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3C172F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1</w:t>
      </w:r>
      <w:r w:rsidR="009A6536">
        <w:rPr>
          <w:snapToGrid/>
          <w:sz w:val="24"/>
          <w:szCs w:val="24"/>
        </w:rPr>
        <w:t>2</w:t>
      </w:r>
      <w:r w:rsidR="00D651EC">
        <w:rPr>
          <w:snapToGrid/>
          <w:sz w:val="24"/>
          <w:szCs w:val="24"/>
        </w:rPr>
        <w:t>.0</w:t>
      </w:r>
      <w:r>
        <w:rPr>
          <w:snapToGrid/>
          <w:sz w:val="24"/>
          <w:szCs w:val="24"/>
        </w:rPr>
        <w:t>8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D651EC">
        <w:rPr>
          <w:snapToGrid/>
          <w:sz w:val="24"/>
          <w:szCs w:val="24"/>
        </w:rPr>
        <w:t>1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633F3A" w:rsidRDefault="00C7765C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FE4C36" w:rsidRPr="00245559">
        <w:rPr>
          <w:sz w:val="32"/>
          <w:szCs w:val="32"/>
        </w:rPr>
        <w:t>на</w:t>
      </w:r>
      <w:r w:rsidR="008C36B0">
        <w:rPr>
          <w:sz w:val="32"/>
          <w:szCs w:val="32"/>
        </w:rPr>
        <w:t xml:space="preserve"> </w:t>
      </w:r>
      <w:r w:rsidR="003C172F">
        <w:rPr>
          <w:sz w:val="32"/>
          <w:szCs w:val="32"/>
        </w:rPr>
        <w:t xml:space="preserve">строительно-монтажные работы по объекту: </w:t>
      </w:r>
      <w:r w:rsidR="00D116D0" w:rsidRPr="00D116D0">
        <w:rPr>
          <w:sz w:val="32"/>
          <w:szCs w:val="32"/>
        </w:rPr>
        <w:t>"</w:t>
      </w:r>
      <w:r w:rsidR="003C172F">
        <w:rPr>
          <w:sz w:val="32"/>
          <w:szCs w:val="32"/>
        </w:rPr>
        <w:t>Подключение социально-значимых объектов к сетям водоснабжения и водоотведения. Строительство детского сада по адресу: Самарская область, г. Самара, район Промышленный, в границах проспекта Кирова, улиц Стара-</w:t>
      </w:r>
      <w:proofErr w:type="spellStart"/>
      <w:r w:rsidR="003C172F">
        <w:rPr>
          <w:sz w:val="32"/>
          <w:szCs w:val="32"/>
        </w:rPr>
        <w:t>Загора</w:t>
      </w:r>
      <w:proofErr w:type="spellEnd"/>
      <w:r w:rsidR="003C172F">
        <w:rPr>
          <w:sz w:val="32"/>
          <w:szCs w:val="32"/>
        </w:rPr>
        <w:t xml:space="preserve"> и Воронежской, Московского шоссе</w:t>
      </w:r>
      <w:r w:rsidR="00D116D0" w:rsidRPr="00D116D0">
        <w:rPr>
          <w:sz w:val="32"/>
          <w:szCs w:val="32"/>
        </w:rPr>
        <w:t>"</w:t>
      </w:r>
      <w:r w:rsidR="003C172F">
        <w:rPr>
          <w:sz w:val="32"/>
          <w:szCs w:val="32"/>
        </w:rPr>
        <w:t xml:space="preserve"> (с благоустройством)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для нужд</w:t>
      </w:r>
      <w:r w:rsidR="007C7DEF" w:rsidRPr="00245559">
        <w:rPr>
          <w:sz w:val="32"/>
          <w:szCs w:val="32"/>
        </w:rPr>
        <w:t xml:space="preserve"> </w:t>
      </w:r>
      <w:r w:rsidR="000F00DD">
        <w:rPr>
          <w:sz w:val="32"/>
          <w:szCs w:val="32"/>
        </w:rPr>
        <w:t>ООО «</w:t>
      </w:r>
      <w:r w:rsidR="003C172F">
        <w:rPr>
          <w:sz w:val="32"/>
          <w:szCs w:val="32"/>
        </w:rPr>
        <w:t>Самарские коммунальные системы</w:t>
      </w:r>
      <w:r w:rsidR="000F00DD">
        <w:rPr>
          <w:sz w:val="32"/>
          <w:szCs w:val="32"/>
        </w:rPr>
        <w:t>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РКСМ-12</w:t>
      </w:r>
      <w:r w:rsidR="003C172F">
        <w:rPr>
          <w:b/>
          <w:sz w:val="32"/>
          <w:szCs w:val="32"/>
        </w:rPr>
        <w:t>23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421C97" w:rsidP="000C32E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r w:rsidR="000C32EB">
              <w:rPr>
                <w:bCs/>
                <w:sz w:val="20"/>
                <w:szCs w:val="20"/>
              </w:rPr>
              <w:t>Самарские коммунальные системы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0C32EB" w:rsidRDefault="000C32E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443056, Самарская область, г. Самара, ул. Луначарского, д. 56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0C32E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443056, Самарская область, г. Самара, ул. Луначарского, д. 56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="00334E0E" w:rsidRPr="00E121C7">
              <w:rPr>
                <w:sz w:val="20"/>
                <w:szCs w:val="20"/>
              </w:rPr>
              <w:t>@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="00334E0E" w:rsidRPr="00E121C7">
              <w:rPr>
                <w:sz w:val="20"/>
                <w:szCs w:val="20"/>
              </w:rPr>
              <w:t>.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E4169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  <w:r w:rsidR="00D45F60" w:rsidRPr="00D45F60">
              <w:rPr>
                <w:b/>
                <w:sz w:val="20"/>
              </w:rPr>
              <w:t xml:space="preserve">    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E4169C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32031" w:rsidRDefault="00735CB5" w:rsidP="00735CB5">
            <w:pPr>
              <w:pStyle w:val="Style6"/>
              <w:numPr>
                <w:ilvl w:val="0"/>
                <w:numId w:val="46"/>
              </w:numPr>
              <w:tabs>
                <w:tab w:val="left" w:pos="851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735C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троительно-монтажные работы по объекту: "Подключение социально-значимых объектов к сетям водоснабжения и водоотведения. Строительство детского сада по адресу: Самарская область, г. Самара, район Промышленный, в границах проспекта Кирова, улиц Стара-</w:t>
            </w:r>
            <w:proofErr w:type="spellStart"/>
            <w:r w:rsidRPr="00735C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Загора</w:t>
            </w:r>
            <w:proofErr w:type="spellEnd"/>
            <w:r w:rsidRPr="00735C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Воронежской, Московского шоссе" (с благоустройством)</w:t>
            </w:r>
            <w:r w:rsidR="00CC33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45559" w:rsidRDefault="000F6538" w:rsidP="00B401E2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</w:t>
            </w:r>
            <w:r w:rsidRPr="00245559">
              <w:rPr>
                <w:b/>
                <w:sz w:val="20"/>
                <w:szCs w:val="20"/>
              </w:rPr>
              <w:lastRenderedPageBreak/>
              <w:t xml:space="preserve">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lastRenderedPageBreak/>
              <w:t xml:space="preserve">Расчет начальной (максимальной) цены произведен на основании п.6 </w:t>
            </w:r>
            <w:r w:rsidRPr="00ED3DB7">
              <w:rPr>
                <w:sz w:val="20"/>
                <w:szCs w:val="20"/>
              </w:rPr>
              <w:lastRenderedPageBreak/>
              <w:t>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Pr="00735CB5">
              <w:rPr>
                <w:b/>
                <w:sz w:val="20"/>
                <w:szCs w:val="20"/>
              </w:rPr>
              <w:t>5 6</w:t>
            </w:r>
            <w:r>
              <w:rPr>
                <w:b/>
                <w:sz w:val="20"/>
                <w:szCs w:val="20"/>
              </w:rPr>
              <w:t>07 735</w:t>
            </w:r>
            <w:r w:rsidRPr="00431FF9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00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(Пять миллионов шестьсот семь тысяч семьсот тридцать пять) рублей 00 копеек без НДС.</w:t>
            </w: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45559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45559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245559">
              <w:rPr>
                <w:sz w:val="20"/>
              </w:rPr>
              <w:lastRenderedPageBreak/>
              <w:t>ЭТП.</w:t>
            </w:r>
            <w:bookmarkEnd w:id="14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245559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вторых частей заявок проводится на основании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</w:t>
            </w:r>
            <w:r w:rsidRPr="00245559">
              <w:rPr>
                <w:rFonts w:ascii="Times New Roman" w:hAnsi="Times New Roman" w:cs="Times New Roman"/>
              </w:rPr>
              <w:lastRenderedPageBreak/>
              <w:t xml:space="preserve">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45559" w:rsidRDefault="00944103" w:rsidP="00944103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Участники закупки не вправе требовать компенсацию упущенной выгоды, понесенной в ходе подготовки к закупке и проведения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закупки.</w:t>
            </w:r>
          </w:p>
          <w:p w:rsidR="00944103" w:rsidRPr="00245559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</w:t>
            </w:r>
            <w:bookmarkStart w:id="32" w:name="_GoBack"/>
            <w:bookmarkEnd w:id="32"/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Отсутствие в заявке на участие в закупке указания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lastRenderedPageBreak/>
              <w:t>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Порядок предоставления </w:t>
            </w:r>
            <w:r w:rsidRPr="00245559">
              <w:rPr>
                <w:b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</w:t>
            </w:r>
            <w:r w:rsidRPr="00245559">
              <w:rPr>
                <w:sz w:val="20"/>
                <w:szCs w:val="20"/>
              </w:rPr>
              <w:lastRenderedPageBreak/>
              <w:t xml:space="preserve"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</w:t>
            </w:r>
            <w:r w:rsidRPr="00245559">
              <w:rPr>
                <w:sz w:val="20"/>
                <w:szCs w:val="20"/>
              </w:rPr>
              <w:lastRenderedPageBreak/>
              <w:t>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в соответствии с установленными в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</w:t>
            </w:r>
            <w:proofErr w:type="spellStart"/>
            <w:r w:rsidRPr="00370D80">
              <w:rPr>
                <w:rFonts w:ascii="Times New Roman" w:hAnsi="Times New Roman"/>
              </w:rPr>
              <w:t>ов</w:t>
            </w:r>
            <w:proofErr w:type="spellEnd"/>
            <w:r w:rsidRPr="00370D80">
              <w:rPr>
                <w:rFonts w:ascii="Times New Roman" w:hAnsi="Times New Roman"/>
              </w:rPr>
              <w:t>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974883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1DE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02D07-BD63-4C2A-B6AB-543F47C4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14</Pages>
  <Words>5559</Words>
  <Characters>31690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377</cp:revision>
  <cp:lastPrinted>2019-02-04T06:44:00Z</cp:lastPrinted>
  <dcterms:created xsi:type="dcterms:W3CDTF">2019-02-07T06:22:00Z</dcterms:created>
  <dcterms:modified xsi:type="dcterms:W3CDTF">2021-08-12T10:55:00Z</dcterms:modified>
</cp:coreProperties>
</file>